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Ensemble / Understudy Liz, Mags and Actor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Tiajna Amayo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Morag Cross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Mags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Emma Ernest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Actor 1</w:t>
        <w:tab/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Cassius Konneh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Actor 2</w:t>
        <w:tab/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Dennis Herdman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Sarah Moyle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Ensemble / Understudy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T, Q and Actor 2 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Jane Quinn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Liz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Helen Reuben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179691</wp:posOffset>
            </wp:positionV>
            <wp:extent cx="1133509" cy="81743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509" cy="817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Creatives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Playwright 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Moira Buffini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Director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Alex Thorpe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Designer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Katie Lias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Lighting Designer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Ryan Day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Arranger, Musical Director &amp; Co-Music Producer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Kate Marlais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Sound Designer &amp; Co-Music Producer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Owen Crouch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Movement Director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Jonnie Riordan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Casting Director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Chloe Bake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Accent Coach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Danièle Lydon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Assistant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Victoria Maytom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Assistant Director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Chani Merrell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Costume Supervisor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Chantal Short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Wigs Supervisor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Debbie Storey</w:t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 of Wigs and Wardrobe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Kira Tisbury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Production Manager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James Dawson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Sound No.1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Lizzy Stewart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Stage Manager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Debs Harlow 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Deputy Stage Manager 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Lizzie Bond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Assistant Stage Manager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Sofie Mirza</w:t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Thank you: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Charlie Flynn, Christielites, Lou Petty, Vision Express Hornchurch. R&amp;D Team: Shvorne Marks, Claire Price, Victoria Blunt, Celeste Dodwell, David Mumeni,  Michael Shaeffer, Helen Cripps, Aruhan Galieva, Eliza Beth Stevens, Myron Birch, Shereen Ibrahim, Lindsey Knight. 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#HandbaggedTour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www.handbagged.co.uk</w:t>
      </w:r>
    </w:p>
    <w:p w:rsidR="00000000" w:rsidDel="00000000" w:rsidP="00000000" w:rsidRDefault="00000000" w:rsidRPr="00000000" w14:paraId="00000069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664.8425196850417" w:top="1133.8582677165355" w:left="1440" w:right="1440" w:header="720" w:footer="720"/>
      <w:pgNumType w:start="1"/>
      <w:cols w:equalWidth="0" w:num="3">
        <w:col w:space="720" w:w="2528.5"/>
        <w:col w:space="720" w:w="2528.5"/>
        <w:col w:space="0" w:w="252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-945038</wp:posOffset>
          </wp:positionH>
          <wp:positionV relativeFrom="paragraph">
            <wp:posOffset>-342899</wp:posOffset>
          </wp:positionV>
          <wp:extent cx="7629384" cy="332898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384" cy="33289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